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6E0D" w:rsidRDefault="00D06E0D" w:rsidP="00D06E0D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6E0D" w:rsidRDefault="00D06E0D" w:rsidP="00D06E0D">
      <w:pPr>
        <w:jc w:val="center"/>
        <w:rPr>
          <w:b/>
          <w:bCs/>
          <w:sz w:val="28"/>
          <w:szCs w:val="28"/>
        </w:rPr>
      </w:pPr>
    </w:p>
    <w:p w:rsidR="00D06E0D" w:rsidRDefault="00D06E0D" w:rsidP="00D06E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D06E0D" w:rsidRDefault="00D06E0D" w:rsidP="00D06E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ОБЛАСТЬ</w:t>
      </w:r>
    </w:p>
    <w:p w:rsidR="00D06E0D" w:rsidRDefault="00D06E0D" w:rsidP="00D06E0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КАМЕНСКОГО ГОРОДСКОГО ОКРУГА</w:t>
      </w:r>
    </w:p>
    <w:p w:rsidR="00D06E0D" w:rsidRDefault="00D06E0D" w:rsidP="00D06E0D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СОЗЫВ</w:t>
      </w:r>
    </w:p>
    <w:p w:rsidR="00D06E0D" w:rsidRDefault="00D06E0D" w:rsidP="00D06E0D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Пятнадцатое заседание</w:t>
      </w:r>
    </w:p>
    <w:p w:rsidR="00D06E0D" w:rsidRDefault="00D06E0D" w:rsidP="00D06E0D">
      <w:pPr>
        <w:jc w:val="center"/>
        <w:rPr>
          <w:b/>
          <w:bCs/>
          <w:sz w:val="28"/>
          <w:szCs w:val="28"/>
        </w:rPr>
      </w:pPr>
    </w:p>
    <w:p w:rsidR="00D06E0D" w:rsidRDefault="00D06E0D" w:rsidP="00D06E0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 xml:space="preserve">РЕШЕНИЕ </w:t>
      </w:r>
      <w:r w:rsidR="00734C8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proofErr w:type="gramEnd"/>
      <w:r w:rsidR="00734C84">
        <w:rPr>
          <w:b/>
          <w:sz w:val="28"/>
          <w:szCs w:val="28"/>
        </w:rPr>
        <w:t xml:space="preserve"> 260</w:t>
      </w:r>
      <w:bookmarkStart w:id="0" w:name="_GoBack"/>
      <w:bookmarkEnd w:id="0"/>
      <w:r>
        <w:rPr>
          <w:b/>
          <w:sz w:val="28"/>
          <w:szCs w:val="28"/>
        </w:rPr>
        <w:t xml:space="preserve">           </w:t>
      </w:r>
    </w:p>
    <w:p w:rsidR="00D06E0D" w:rsidRDefault="00D06E0D" w:rsidP="00D06E0D">
      <w:pPr>
        <w:jc w:val="center"/>
        <w:rPr>
          <w:b/>
          <w:sz w:val="28"/>
          <w:szCs w:val="28"/>
        </w:rPr>
      </w:pPr>
    </w:p>
    <w:p w:rsidR="00D06E0D" w:rsidRDefault="00D06E0D" w:rsidP="00D06E0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августа 2018 года </w:t>
      </w:r>
    </w:p>
    <w:p w:rsidR="00C86F90" w:rsidRDefault="00C86F90" w:rsidP="00C86F90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EB6676" w:rsidRDefault="00DD5F93" w:rsidP="00B830D0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5F93">
        <w:rPr>
          <w:rFonts w:ascii="Times New Roman" w:hAnsi="Times New Roman" w:cs="Times New Roman"/>
          <w:i/>
          <w:sz w:val="28"/>
          <w:szCs w:val="28"/>
        </w:rPr>
        <w:t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</w:t>
      </w:r>
      <w:r w:rsidR="001F6510">
        <w:rPr>
          <w:rFonts w:ascii="Times New Roman" w:hAnsi="Times New Roman" w:cs="Times New Roman"/>
          <w:i/>
          <w:sz w:val="28"/>
          <w:szCs w:val="28"/>
        </w:rPr>
        <w:t>.12.2012 года</w:t>
      </w:r>
      <w:r w:rsidR="00B830D0">
        <w:rPr>
          <w:rFonts w:ascii="Times New Roman" w:hAnsi="Times New Roman" w:cs="Times New Roman"/>
          <w:i/>
          <w:sz w:val="28"/>
          <w:szCs w:val="28"/>
        </w:rPr>
        <w:t xml:space="preserve"> № 78 (в редакции</w:t>
      </w:r>
      <w:r w:rsidR="00F86D70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EB6676">
        <w:rPr>
          <w:rFonts w:ascii="Times New Roman" w:hAnsi="Times New Roman" w:cs="Times New Roman"/>
          <w:i/>
          <w:sz w:val="28"/>
          <w:szCs w:val="28"/>
        </w:rPr>
        <w:t>29.06.2018</w:t>
      </w:r>
      <w:r w:rsidR="001F6510">
        <w:rPr>
          <w:rFonts w:ascii="Times New Roman" w:hAnsi="Times New Roman" w:cs="Times New Roman"/>
          <w:i/>
          <w:sz w:val="28"/>
          <w:szCs w:val="28"/>
        </w:rPr>
        <w:t xml:space="preserve"> года </w:t>
      </w:r>
    </w:p>
    <w:p w:rsidR="00C86F90" w:rsidRDefault="001F6510" w:rsidP="00B830D0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№ </w:t>
      </w:r>
      <w:r w:rsidR="00EB6676">
        <w:rPr>
          <w:rFonts w:ascii="Times New Roman" w:hAnsi="Times New Roman" w:cs="Times New Roman"/>
          <w:i/>
          <w:sz w:val="28"/>
          <w:szCs w:val="28"/>
        </w:rPr>
        <w:t>250</w:t>
      </w:r>
      <w:r w:rsidR="00DD5F93" w:rsidRPr="00DD5F93">
        <w:rPr>
          <w:rFonts w:ascii="Times New Roman" w:hAnsi="Times New Roman" w:cs="Times New Roman"/>
          <w:i/>
          <w:sz w:val="28"/>
          <w:szCs w:val="28"/>
        </w:rPr>
        <w:t xml:space="preserve">),  в части установления </w:t>
      </w:r>
      <w:r w:rsidR="00B830D0">
        <w:rPr>
          <w:rFonts w:ascii="Times New Roman" w:hAnsi="Times New Roman" w:cs="Times New Roman"/>
          <w:i/>
          <w:sz w:val="28"/>
          <w:szCs w:val="28"/>
        </w:rPr>
        <w:t>функциональной</w:t>
      </w:r>
      <w:r w:rsidR="00DD5F93" w:rsidRPr="00DD5F93">
        <w:rPr>
          <w:rFonts w:ascii="Times New Roman" w:hAnsi="Times New Roman" w:cs="Times New Roman"/>
          <w:i/>
          <w:sz w:val="28"/>
          <w:szCs w:val="28"/>
        </w:rPr>
        <w:t xml:space="preserve"> зоны «</w:t>
      </w:r>
      <w:r w:rsidR="00B830D0">
        <w:rPr>
          <w:rFonts w:ascii="Times New Roman" w:hAnsi="Times New Roman" w:cs="Times New Roman"/>
          <w:i/>
          <w:sz w:val="28"/>
          <w:szCs w:val="28"/>
        </w:rPr>
        <w:t>Производственная</w:t>
      </w:r>
      <w:r w:rsidR="00DD5F93">
        <w:rPr>
          <w:rFonts w:ascii="Times New Roman" w:hAnsi="Times New Roman" w:cs="Times New Roman"/>
          <w:i/>
          <w:sz w:val="28"/>
          <w:szCs w:val="28"/>
        </w:rPr>
        <w:t>»</w:t>
      </w:r>
    </w:p>
    <w:p w:rsidR="00EB6676" w:rsidRPr="005F02A1" w:rsidRDefault="00EB6676" w:rsidP="00C86F9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6F90" w:rsidRPr="00E07B83" w:rsidRDefault="00C86F90" w:rsidP="00C86F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</w:t>
      </w:r>
      <w:r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>
        <w:rPr>
          <w:sz w:val="28"/>
          <w:szCs w:val="28"/>
        </w:rPr>
        <w:t xml:space="preserve"> года </w:t>
      </w:r>
      <w:r w:rsidRPr="00DB697B">
        <w:rPr>
          <w:sz w:val="28"/>
          <w:szCs w:val="28"/>
        </w:rPr>
        <w:t xml:space="preserve">№ 190-ФЗ, </w:t>
      </w:r>
      <w:r>
        <w:rPr>
          <w:rFonts w:ascii="Times New Roman CYR" w:hAnsi="Times New Roman CYR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</w:t>
      </w:r>
      <w:r w:rsidR="00B3160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830D0">
        <w:rPr>
          <w:rFonts w:ascii="Times New Roman CYR" w:hAnsi="Times New Roman CYR" w:cs="Times New Roman CYR"/>
          <w:sz w:val="28"/>
          <w:szCs w:val="28"/>
        </w:rPr>
        <w:t>(в редакции</w:t>
      </w:r>
      <w:r w:rsidR="00F86D70"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EB6676">
        <w:rPr>
          <w:rFonts w:ascii="Times New Roman CYR" w:hAnsi="Times New Roman CYR" w:cs="Times New Roman CYR"/>
          <w:sz w:val="28"/>
          <w:szCs w:val="28"/>
        </w:rPr>
        <w:t>29.06</w:t>
      </w:r>
      <w:r w:rsidR="00B830D0">
        <w:rPr>
          <w:rFonts w:ascii="Times New Roman CYR" w:hAnsi="Times New Roman CYR" w:cs="Times New Roman CYR"/>
          <w:sz w:val="28"/>
          <w:szCs w:val="28"/>
        </w:rPr>
        <w:t>.2018</w:t>
      </w:r>
      <w:r w:rsidR="001F6510">
        <w:rPr>
          <w:rFonts w:ascii="Times New Roman CYR" w:hAnsi="Times New Roman CYR" w:cs="Times New Roman CYR"/>
          <w:sz w:val="28"/>
          <w:szCs w:val="28"/>
        </w:rPr>
        <w:t xml:space="preserve"> года № </w:t>
      </w:r>
      <w:r w:rsidR="00B830D0">
        <w:rPr>
          <w:rFonts w:ascii="Times New Roman CYR" w:hAnsi="Times New Roman CYR" w:cs="Times New Roman CYR"/>
          <w:sz w:val="28"/>
          <w:szCs w:val="28"/>
        </w:rPr>
        <w:t>2</w:t>
      </w:r>
      <w:r w:rsidR="00EB6676">
        <w:rPr>
          <w:rFonts w:ascii="Times New Roman CYR" w:hAnsi="Times New Roman CYR" w:cs="Times New Roman CYR"/>
          <w:sz w:val="28"/>
          <w:szCs w:val="28"/>
        </w:rPr>
        <w:t>50</w:t>
      </w:r>
      <w:r w:rsidR="00B3160A" w:rsidRPr="00B3160A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B3160A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Каменского городского округа, протоколом публичных слушаний</w:t>
      </w:r>
      <w:r w:rsidR="000C7F1B">
        <w:rPr>
          <w:sz w:val="28"/>
          <w:szCs w:val="28"/>
        </w:rPr>
        <w:t>,</w:t>
      </w:r>
      <w:r w:rsidR="004955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заключением о результатах публичных слушаний, </w:t>
      </w:r>
      <w:r w:rsidRPr="00B7076E">
        <w:rPr>
          <w:b/>
          <w:sz w:val="28"/>
          <w:szCs w:val="28"/>
        </w:rPr>
        <w:t>Дума Каменского городского округа</w:t>
      </w:r>
    </w:p>
    <w:p w:rsidR="00C86F90" w:rsidRPr="00B7076E" w:rsidRDefault="00C86F90" w:rsidP="00C86F90">
      <w:pPr>
        <w:ind w:firstLine="851"/>
        <w:jc w:val="both"/>
        <w:rPr>
          <w:b/>
          <w:sz w:val="28"/>
          <w:szCs w:val="28"/>
        </w:rPr>
      </w:pPr>
    </w:p>
    <w:p w:rsidR="00C86F90" w:rsidRDefault="00C86F90" w:rsidP="00C86F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C86F90" w:rsidRPr="00805881" w:rsidRDefault="00C86F90" w:rsidP="00C86F90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86F90" w:rsidRDefault="00C86F90" w:rsidP="00DD5F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EF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</w:t>
      </w:r>
      <w:r w:rsidR="00DD5F93" w:rsidRPr="00DD5F93">
        <w:rPr>
          <w:sz w:val="28"/>
          <w:szCs w:val="28"/>
        </w:rPr>
        <w:t xml:space="preserve"> Генеральный план муниципального образования «Каменский городской округ», утвержденный Решением Думы Каменского городского округа от 26</w:t>
      </w:r>
      <w:r w:rsidR="00266AFD">
        <w:rPr>
          <w:sz w:val="28"/>
          <w:szCs w:val="28"/>
        </w:rPr>
        <w:t>.12.2012 года</w:t>
      </w:r>
      <w:r w:rsidR="00B830D0">
        <w:rPr>
          <w:sz w:val="28"/>
          <w:szCs w:val="28"/>
        </w:rPr>
        <w:t xml:space="preserve"> № 78 (в редакции</w:t>
      </w:r>
      <w:r w:rsidR="00F86D70">
        <w:rPr>
          <w:sz w:val="28"/>
          <w:szCs w:val="28"/>
        </w:rPr>
        <w:t xml:space="preserve"> от </w:t>
      </w:r>
      <w:r w:rsidR="00EB6676">
        <w:rPr>
          <w:sz w:val="28"/>
          <w:szCs w:val="28"/>
        </w:rPr>
        <w:t>29.06</w:t>
      </w:r>
      <w:r w:rsidR="00B830D0">
        <w:rPr>
          <w:sz w:val="28"/>
          <w:szCs w:val="28"/>
        </w:rPr>
        <w:t>.2018</w:t>
      </w:r>
      <w:r w:rsidR="00394AB2">
        <w:rPr>
          <w:sz w:val="28"/>
          <w:szCs w:val="28"/>
        </w:rPr>
        <w:t xml:space="preserve"> года № </w:t>
      </w:r>
      <w:r w:rsidR="00EB6676">
        <w:rPr>
          <w:sz w:val="28"/>
          <w:szCs w:val="28"/>
        </w:rPr>
        <w:t>250</w:t>
      </w:r>
      <w:r w:rsidR="00DD5F93" w:rsidRPr="00DD5F93">
        <w:rPr>
          <w:sz w:val="28"/>
          <w:szCs w:val="28"/>
        </w:rPr>
        <w:t xml:space="preserve">), в части установления </w:t>
      </w:r>
      <w:r w:rsidR="00394AB2">
        <w:rPr>
          <w:sz w:val="28"/>
          <w:szCs w:val="28"/>
        </w:rPr>
        <w:t>функциональной</w:t>
      </w:r>
      <w:r w:rsidR="00DD5F93" w:rsidRPr="00DD5F93">
        <w:rPr>
          <w:sz w:val="28"/>
          <w:szCs w:val="28"/>
        </w:rPr>
        <w:t xml:space="preserve"> зоны «</w:t>
      </w:r>
      <w:r w:rsidR="00394AB2">
        <w:rPr>
          <w:sz w:val="28"/>
          <w:szCs w:val="28"/>
        </w:rPr>
        <w:t>Производственная</w:t>
      </w:r>
      <w:r w:rsidR="00DD5F93" w:rsidRPr="00DD5F93">
        <w:rPr>
          <w:sz w:val="28"/>
          <w:szCs w:val="28"/>
        </w:rPr>
        <w:t>» в отношении земельного участка</w:t>
      </w:r>
      <w:r w:rsidR="00F34F13">
        <w:rPr>
          <w:sz w:val="28"/>
          <w:szCs w:val="28"/>
        </w:rPr>
        <w:t xml:space="preserve"> с када</w:t>
      </w:r>
      <w:r w:rsidR="00394AB2">
        <w:rPr>
          <w:sz w:val="28"/>
          <w:szCs w:val="28"/>
        </w:rPr>
        <w:t>стровым номером 66:12:2708002:43</w:t>
      </w:r>
      <w:r w:rsidR="00F34F13">
        <w:rPr>
          <w:sz w:val="28"/>
          <w:szCs w:val="28"/>
        </w:rPr>
        <w:t xml:space="preserve">, </w:t>
      </w:r>
      <w:r w:rsidR="00DD5F93" w:rsidRPr="00DD5F93">
        <w:rPr>
          <w:sz w:val="28"/>
          <w:szCs w:val="28"/>
        </w:rPr>
        <w:t xml:space="preserve"> площадью </w:t>
      </w:r>
      <w:r w:rsidR="00394AB2">
        <w:rPr>
          <w:sz w:val="28"/>
          <w:szCs w:val="28"/>
        </w:rPr>
        <w:t xml:space="preserve"> </w:t>
      </w:r>
      <w:r w:rsidR="00394AB2" w:rsidRPr="00394AB2">
        <w:rPr>
          <w:sz w:val="28"/>
          <w:szCs w:val="28"/>
        </w:rPr>
        <w:t>255707,00</w:t>
      </w:r>
      <w:r w:rsidR="00394AB2">
        <w:rPr>
          <w:sz w:val="28"/>
          <w:szCs w:val="28"/>
        </w:rPr>
        <w:t xml:space="preserve"> </w:t>
      </w:r>
      <w:proofErr w:type="spellStart"/>
      <w:r w:rsidR="00DD5F93" w:rsidRPr="00DD5F93">
        <w:rPr>
          <w:sz w:val="28"/>
          <w:szCs w:val="28"/>
        </w:rPr>
        <w:t>кв.м</w:t>
      </w:r>
      <w:proofErr w:type="spellEnd"/>
      <w:r w:rsidR="00DD5F93" w:rsidRPr="00DD5F93">
        <w:rPr>
          <w:sz w:val="28"/>
          <w:szCs w:val="28"/>
        </w:rPr>
        <w:t xml:space="preserve">., расположенного </w:t>
      </w:r>
      <w:r w:rsidR="00F34F13">
        <w:rPr>
          <w:sz w:val="28"/>
          <w:szCs w:val="28"/>
        </w:rPr>
        <w:t>по адресу: Свердловская область, Каменский район, для разведки и до</w:t>
      </w:r>
      <w:r w:rsidR="00394AB2">
        <w:rPr>
          <w:sz w:val="28"/>
          <w:szCs w:val="28"/>
        </w:rPr>
        <w:t>бычи полезных ископаемых (Кремлё</w:t>
      </w:r>
      <w:r w:rsidR="00F34F13">
        <w:rPr>
          <w:sz w:val="28"/>
          <w:szCs w:val="28"/>
        </w:rPr>
        <w:t xml:space="preserve">вское </w:t>
      </w:r>
      <w:r w:rsidR="00F34F13">
        <w:rPr>
          <w:sz w:val="28"/>
          <w:szCs w:val="28"/>
          <w:lang w:val="en-US"/>
        </w:rPr>
        <w:t>III</w:t>
      </w:r>
      <w:r w:rsidR="00F34F13" w:rsidRPr="00F34F13">
        <w:rPr>
          <w:sz w:val="28"/>
          <w:szCs w:val="28"/>
        </w:rPr>
        <w:t xml:space="preserve"> </w:t>
      </w:r>
      <w:r w:rsidR="00F34F13">
        <w:rPr>
          <w:sz w:val="28"/>
          <w:szCs w:val="28"/>
        </w:rPr>
        <w:t xml:space="preserve"> месторождение строительного песка)</w:t>
      </w:r>
      <w:r w:rsidR="00D35631">
        <w:rPr>
          <w:sz w:val="28"/>
          <w:szCs w:val="28"/>
        </w:rPr>
        <w:t xml:space="preserve"> согласно фрагменту 1</w:t>
      </w:r>
      <w:r w:rsidR="00F34F13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C86F90" w:rsidRDefault="00C86F90" w:rsidP="00C86F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E4EF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Pr="001E4EF6">
        <w:rPr>
          <w:rFonts w:ascii="Times New Roman" w:hAnsi="Times New Roman" w:cs="Times New Roman"/>
          <w:sz w:val="28"/>
          <w:szCs w:val="28"/>
        </w:rPr>
        <w:t>.</w:t>
      </w:r>
    </w:p>
    <w:p w:rsidR="00C86F90" w:rsidRDefault="00C86F90" w:rsidP="00C86F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C86F90" w:rsidRPr="001E4EF6" w:rsidRDefault="00C86F90" w:rsidP="00C86F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</w:t>
      </w:r>
      <w:r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Pr="001E4EF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Pr="001E4EF6">
        <w:rPr>
          <w:rFonts w:ascii="Times New Roman" w:hAnsi="Times New Roman" w:cs="Times New Roman"/>
          <w:sz w:val="28"/>
          <w:szCs w:val="28"/>
        </w:rPr>
        <w:t>).</w:t>
      </w:r>
    </w:p>
    <w:p w:rsidR="00C86F90" w:rsidRPr="001E4EF6" w:rsidRDefault="00C86F90" w:rsidP="00C86F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6F90" w:rsidRDefault="00C86F90" w:rsidP="00C86F90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C86F90" w:rsidRDefault="00C86F90" w:rsidP="00C86F9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06E0D" w:rsidRDefault="00D06E0D" w:rsidP="00D06E0D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Каменского городского округа                             В.И. Чемезов</w:t>
      </w:r>
    </w:p>
    <w:p w:rsidR="00C86F90" w:rsidRPr="004B4D66" w:rsidRDefault="00C86F90" w:rsidP="00C86F9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06E0D" w:rsidRDefault="00D06E0D" w:rsidP="00C86F9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06E0D" w:rsidRDefault="00D06E0D" w:rsidP="00C86F9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86F90" w:rsidRDefault="00C86F90" w:rsidP="00C86F9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D5F93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4B4D66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</w:t>
      </w:r>
      <w:r w:rsidR="00DD5F9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D06E0D">
        <w:rPr>
          <w:rFonts w:ascii="Times New Roman" w:hAnsi="Times New Roman" w:cs="Times New Roman"/>
          <w:sz w:val="28"/>
          <w:szCs w:val="28"/>
        </w:rPr>
        <w:t xml:space="preserve">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C86F90" w:rsidRDefault="00C86F90" w:rsidP="00C86F9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86F90" w:rsidRDefault="00C86F90" w:rsidP="00C86F9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7B52" w:rsidRDefault="00827B52"/>
    <w:sectPr w:rsidR="00827B52" w:rsidSect="00D06E0D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994" w:rsidRDefault="00DE6994" w:rsidP="00822D1B">
      <w:r>
        <w:separator/>
      </w:r>
    </w:p>
  </w:endnote>
  <w:endnote w:type="continuationSeparator" w:id="0">
    <w:p w:rsidR="00DE6994" w:rsidRDefault="00DE6994" w:rsidP="0082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994" w:rsidRDefault="00DE6994" w:rsidP="00822D1B">
      <w:r>
        <w:separator/>
      </w:r>
    </w:p>
  </w:footnote>
  <w:footnote w:type="continuationSeparator" w:id="0">
    <w:p w:rsidR="00DE6994" w:rsidRDefault="00DE6994" w:rsidP="00822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7949866"/>
      <w:docPartObj>
        <w:docPartGallery w:val="Page Numbers (Top of Page)"/>
        <w:docPartUnique/>
      </w:docPartObj>
    </w:sdtPr>
    <w:sdtEndPr/>
    <w:sdtContent>
      <w:p w:rsidR="00822D1B" w:rsidRDefault="00822D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6676">
          <w:rPr>
            <w:noProof/>
          </w:rPr>
          <w:t>2</w:t>
        </w:r>
        <w:r>
          <w:fldChar w:fldCharType="end"/>
        </w:r>
      </w:p>
    </w:sdtContent>
  </w:sdt>
  <w:p w:rsidR="00822D1B" w:rsidRDefault="00822D1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B4F"/>
    <w:rsid w:val="000648C3"/>
    <w:rsid w:val="000A250B"/>
    <w:rsid w:val="000C7F1B"/>
    <w:rsid w:val="00120482"/>
    <w:rsid w:val="001F6510"/>
    <w:rsid w:val="00266AFD"/>
    <w:rsid w:val="00281B4F"/>
    <w:rsid w:val="00392A2B"/>
    <w:rsid w:val="00394AB2"/>
    <w:rsid w:val="003F4C22"/>
    <w:rsid w:val="00464613"/>
    <w:rsid w:val="004955E0"/>
    <w:rsid w:val="005332F4"/>
    <w:rsid w:val="005A574F"/>
    <w:rsid w:val="005F7BA2"/>
    <w:rsid w:val="00607ADC"/>
    <w:rsid w:val="006B49A0"/>
    <w:rsid w:val="00734C84"/>
    <w:rsid w:val="007C7DE3"/>
    <w:rsid w:val="007D5BF2"/>
    <w:rsid w:val="00822D1B"/>
    <w:rsid w:val="00827B52"/>
    <w:rsid w:val="008B7E7F"/>
    <w:rsid w:val="00993C86"/>
    <w:rsid w:val="00B05082"/>
    <w:rsid w:val="00B3160A"/>
    <w:rsid w:val="00B830D0"/>
    <w:rsid w:val="00C86F90"/>
    <w:rsid w:val="00CE2336"/>
    <w:rsid w:val="00CF7165"/>
    <w:rsid w:val="00D06E0D"/>
    <w:rsid w:val="00D35631"/>
    <w:rsid w:val="00D82554"/>
    <w:rsid w:val="00D940C6"/>
    <w:rsid w:val="00DD5F93"/>
    <w:rsid w:val="00DE6994"/>
    <w:rsid w:val="00EB6676"/>
    <w:rsid w:val="00F34F13"/>
    <w:rsid w:val="00F86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FBEEF"/>
  <w15:docId w15:val="{31F936E9-545D-40CF-9E51-1C0C15D25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86F90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86F90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C86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6F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86F90"/>
    <w:pPr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rsid w:val="00C86F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6F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F9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22D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2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22D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2D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51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35</cp:revision>
  <cp:lastPrinted>2018-08-17T05:09:00Z</cp:lastPrinted>
  <dcterms:created xsi:type="dcterms:W3CDTF">2017-01-30T06:46:00Z</dcterms:created>
  <dcterms:modified xsi:type="dcterms:W3CDTF">2018-08-17T05:09:00Z</dcterms:modified>
</cp:coreProperties>
</file>